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173" w:rsidRDefault="00190699" w:rsidP="00CE0372">
      <w:pPr>
        <w:ind w:firstLineChars="1000" w:firstLine="2800"/>
        <w:rPr>
          <w:sz w:val="28"/>
          <w:szCs w:val="28"/>
        </w:rPr>
      </w:pPr>
      <w:r w:rsidRPr="00CE0372">
        <w:rPr>
          <w:rFonts w:hint="eastAsia"/>
          <w:sz w:val="28"/>
          <w:szCs w:val="28"/>
        </w:rPr>
        <w:t>第3回幹部会議事録</w:t>
      </w:r>
    </w:p>
    <w:p w:rsidR="00F7239F" w:rsidRPr="00CE0372" w:rsidRDefault="00F7239F" w:rsidP="00CE0372">
      <w:pPr>
        <w:ind w:firstLineChars="1000" w:firstLine="2800"/>
        <w:rPr>
          <w:sz w:val="28"/>
          <w:szCs w:val="28"/>
        </w:rPr>
      </w:pPr>
    </w:p>
    <w:p w:rsidR="00190699" w:rsidRPr="005F6A0F" w:rsidRDefault="0091415B">
      <w:pPr>
        <w:rPr>
          <w:szCs w:val="21"/>
        </w:rPr>
      </w:pPr>
      <w:r w:rsidRPr="005F6A0F">
        <w:rPr>
          <w:rFonts w:hint="eastAsia"/>
          <w:szCs w:val="21"/>
        </w:rPr>
        <w:t>1　日時　　平成31年3月9日</w:t>
      </w:r>
      <w:r w:rsidR="000A1867" w:rsidRPr="005F6A0F">
        <w:rPr>
          <w:rFonts w:hint="eastAsia"/>
          <w:szCs w:val="21"/>
        </w:rPr>
        <w:t xml:space="preserve">　　　　　　　　　　　　　19：00～</w:t>
      </w:r>
      <w:r w:rsidR="00C72182">
        <w:rPr>
          <w:rFonts w:hint="eastAsia"/>
          <w:szCs w:val="21"/>
        </w:rPr>
        <w:t>20</w:t>
      </w:r>
      <w:bookmarkStart w:id="0" w:name="_GoBack"/>
      <w:bookmarkEnd w:id="0"/>
      <w:r w:rsidR="000A1867" w:rsidRPr="005F6A0F">
        <w:rPr>
          <w:rFonts w:hint="eastAsia"/>
          <w:szCs w:val="21"/>
        </w:rPr>
        <w:t>：50</w:t>
      </w:r>
    </w:p>
    <w:p w:rsidR="0091415B" w:rsidRPr="005F6A0F" w:rsidRDefault="000A1867">
      <w:pPr>
        <w:rPr>
          <w:szCs w:val="21"/>
        </w:rPr>
      </w:pPr>
      <w:r w:rsidRPr="005F6A0F">
        <w:rPr>
          <w:rFonts w:hint="eastAsia"/>
          <w:szCs w:val="21"/>
        </w:rPr>
        <w:t>2　場所　　竜美丘市民ホーム和室</w:t>
      </w:r>
    </w:p>
    <w:p w:rsidR="006449CA" w:rsidRPr="005F6A0F" w:rsidRDefault="000A1867">
      <w:pPr>
        <w:rPr>
          <w:szCs w:val="21"/>
        </w:rPr>
      </w:pPr>
      <w:r w:rsidRPr="005F6A0F">
        <w:rPr>
          <w:rFonts w:hint="eastAsia"/>
          <w:szCs w:val="21"/>
        </w:rPr>
        <w:t>3　出席者　長坂宏　山口百代　犬飼幸代　貴志美加　柏木悠子　西垣悦子</w:t>
      </w:r>
    </w:p>
    <w:p w:rsidR="006449CA" w:rsidRDefault="006449CA" w:rsidP="005F6A0F">
      <w:pPr>
        <w:rPr>
          <w:szCs w:val="21"/>
        </w:rPr>
      </w:pPr>
      <w:r>
        <w:rPr>
          <w:rFonts w:hint="eastAsia"/>
          <w:szCs w:val="21"/>
        </w:rPr>
        <w:t>議題（1）</w:t>
      </w:r>
      <w:r w:rsidR="005F6A0F">
        <w:rPr>
          <w:rFonts w:hint="eastAsia"/>
          <w:szCs w:val="21"/>
        </w:rPr>
        <w:t xml:space="preserve">30年度実績報告　</w:t>
      </w:r>
    </w:p>
    <w:p w:rsidR="005F6A0F" w:rsidRDefault="005F6A0F" w:rsidP="00F7239F">
      <w:pPr>
        <w:ind w:firstLineChars="100" w:firstLine="210"/>
        <w:rPr>
          <w:szCs w:val="21"/>
        </w:rPr>
      </w:pPr>
      <w:r>
        <w:rPr>
          <w:rFonts w:hint="eastAsia"/>
          <w:szCs w:val="21"/>
        </w:rPr>
        <w:t>・ミソ端会議のアセスメントシートを総会資料に添付する</w:t>
      </w:r>
    </w:p>
    <w:p w:rsidR="005F6A0F" w:rsidRDefault="005F6A0F" w:rsidP="00F7239F">
      <w:pPr>
        <w:ind w:firstLineChars="100" w:firstLine="210"/>
        <w:rPr>
          <w:szCs w:val="21"/>
        </w:rPr>
      </w:pPr>
      <w:r>
        <w:rPr>
          <w:rFonts w:hint="eastAsia"/>
          <w:szCs w:val="21"/>
        </w:rPr>
        <w:t>・3月31日の福祉まつりはむらさきかんで開催される（チラシ配布）</w:t>
      </w:r>
    </w:p>
    <w:p w:rsidR="005F6A0F" w:rsidRDefault="005F6A0F" w:rsidP="00F7239F">
      <w:pPr>
        <w:ind w:firstLineChars="100" w:firstLine="210"/>
        <w:rPr>
          <w:szCs w:val="21"/>
        </w:rPr>
      </w:pPr>
      <w:r>
        <w:rPr>
          <w:rFonts w:hint="eastAsia"/>
          <w:szCs w:val="21"/>
        </w:rPr>
        <w:t>・</w:t>
      </w:r>
      <w:r w:rsidR="005C1C2F">
        <w:rPr>
          <w:rFonts w:hint="eastAsia"/>
          <w:szCs w:val="21"/>
        </w:rPr>
        <w:t>福祉かわら版配布</w:t>
      </w:r>
    </w:p>
    <w:p w:rsidR="005C1C2F" w:rsidRDefault="005C1C2F" w:rsidP="00F7239F">
      <w:pPr>
        <w:ind w:firstLineChars="100" w:firstLine="210"/>
        <w:rPr>
          <w:szCs w:val="21"/>
        </w:rPr>
      </w:pPr>
      <w:r>
        <w:rPr>
          <w:rFonts w:hint="eastAsia"/>
          <w:szCs w:val="21"/>
        </w:rPr>
        <w:t>・学区の赤い羽根共同募金来年度は130.000円ほどになる。昨年は152.000</w:t>
      </w:r>
      <w:r w:rsidR="00B04370">
        <w:rPr>
          <w:rFonts w:hint="eastAsia"/>
          <w:szCs w:val="21"/>
        </w:rPr>
        <w:t>円</w:t>
      </w:r>
      <w:r>
        <w:rPr>
          <w:rFonts w:hint="eastAsia"/>
          <w:szCs w:val="21"/>
        </w:rPr>
        <w:t>だった。</w:t>
      </w:r>
    </w:p>
    <w:p w:rsidR="005C1C2F" w:rsidRDefault="005C1C2F" w:rsidP="005F6A0F">
      <w:pPr>
        <w:rPr>
          <w:szCs w:val="21"/>
        </w:rPr>
      </w:pPr>
      <w:r>
        <w:rPr>
          <w:rFonts w:hint="eastAsia"/>
          <w:szCs w:val="21"/>
        </w:rPr>
        <w:t xml:space="preserve">　</w:t>
      </w:r>
      <w:r w:rsidR="00F7239F">
        <w:rPr>
          <w:rFonts w:hint="eastAsia"/>
          <w:szCs w:val="21"/>
        </w:rPr>
        <w:t xml:space="preserve">　</w:t>
      </w:r>
      <w:r>
        <w:rPr>
          <w:rFonts w:hint="eastAsia"/>
          <w:szCs w:val="21"/>
        </w:rPr>
        <w:t>年々減少している。来年度は基本額200.000</w:t>
      </w:r>
      <w:r w:rsidR="00B04370">
        <w:rPr>
          <w:rFonts w:hint="eastAsia"/>
          <w:szCs w:val="21"/>
        </w:rPr>
        <w:t>円</w:t>
      </w:r>
      <w:r>
        <w:rPr>
          <w:rFonts w:hint="eastAsia"/>
          <w:szCs w:val="21"/>
        </w:rPr>
        <w:t>とで339.000</w:t>
      </w:r>
      <w:r w:rsidR="00B04370">
        <w:rPr>
          <w:rFonts w:hint="eastAsia"/>
          <w:szCs w:val="21"/>
        </w:rPr>
        <w:t>円</w:t>
      </w:r>
      <w:r>
        <w:rPr>
          <w:rFonts w:hint="eastAsia"/>
          <w:szCs w:val="21"/>
        </w:rPr>
        <w:t>になる</w:t>
      </w:r>
    </w:p>
    <w:p w:rsidR="005F6A0F" w:rsidRDefault="00B04370" w:rsidP="00F7239F">
      <w:pPr>
        <w:ind w:firstLineChars="100" w:firstLine="210"/>
        <w:rPr>
          <w:szCs w:val="21"/>
        </w:rPr>
      </w:pPr>
      <w:r>
        <w:rPr>
          <w:rFonts w:hint="eastAsia"/>
          <w:szCs w:val="21"/>
        </w:rPr>
        <w:t>・見守り、どんぐり、ふれあいの報告書を25日までに提出してほしい</w:t>
      </w:r>
    </w:p>
    <w:p w:rsidR="00B04370" w:rsidRDefault="00B04370" w:rsidP="00F7239F">
      <w:pPr>
        <w:ind w:firstLineChars="100" w:firstLine="210"/>
        <w:rPr>
          <w:szCs w:val="21"/>
        </w:rPr>
      </w:pPr>
      <w:r>
        <w:rPr>
          <w:rFonts w:hint="eastAsia"/>
          <w:szCs w:val="21"/>
        </w:rPr>
        <w:t>・竜小フェスと福祉まつりを合同で行うことを総会にかける。問題があればまた考える</w:t>
      </w:r>
    </w:p>
    <w:p w:rsidR="00B04370" w:rsidRDefault="00B04370" w:rsidP="00F7239F">
      <w:pPr>
        <w:ind w:firstLineChars="100" w:firstLine="210"/>
        <w:rPr>
          <w:szCs w:val="21"/>
        </w:rPr>
      </w:pPr>
      <w:r>
        <w:rPr>
          <w:rFonts w:hint="eastAsia"/>
          <w:szCs w:val="21"/>
        </w:rPr>
        <w:t>・竜美丘福祉委員のホームページを市のホームページにリンクしてほしい</w:t>
      </w:r>
    </w:p>
    <w:p w:rsidR="006449CA" w:rsidRDefault="00B04370" w:rsidP="00F7239F">
      <w:pPr>
        <w:ind w:leftChars="100" w:left="420" w:hangingChars="100" w:hanging="210"/>
        <w:rPr>
          <w:szCs w:val="21"/>
        </w:rPr>
      </w:pPr>
      <w:r>
        <w:rPr>
          <w:rFonts w:hint="eastAsia"/>
          <w:szCs w:val="21"/>
        </w:rPr>
        <w:t xml:space="preserve">・民生委員より　</w:t>
      </w:r>
      <w:r w:rsidR="006449CA">
        <w:rPr>
          <w:rFonts w:hint="eastAsia"/>
          <w:szCs w:val="21"/>
        </w:rPr>
        <w:t>瀧澤さんより交代した</w:t>
      </w:r>
      <w:r w:rsidR="00F7239F">
        <w:rPr>
          <w:rFonts w:hint="eastAsia"/>
          <w:szCs w:val="21"/>
        </w:rPr>
        <w:t>、次は</w:t>
      </w:r>
      <w:r w:rsidR="006449CA">
        <w:rPr>
          <w:rFonts w:hint="eastAsia"/>
          <w:szCs w:val="21"/>
        </w:rPr>
        <w:t>交代を要請しているが、後任者が決まらな</w:t>
      </w:r>
      <w:r w:rsidR="00F7239F">
        <w:rPr>
          <w:rFonts w:hint="eastAsia"/>
          <w:szCs w:val="21"/>
        </w:rPr>
        <w:t xml:space="preserve">い　</w:t>
      </w:r>
      <w:r w:rsidR="006449CA">
        <w:rPr>
          <w:rFonts w:hint="eastAsia"/>
          <w:szCs w:val="21"/>
        </w:rPr>
        <w:t>民生委員は・高齢者部会・児童部会・地域福祉部会に分かれる。14日の会合の中で決めて報告します</w:t>
      </w:r>
    </w:p>
    <w:p w:rsidR="006449CA" w:rsidRDefault="006449CA" w:rsidP="005F6A0F">
      <w:pPr>
        <w:rPr>
          <w:szCs w:val="21"/>
        </w:rPr>
      </w:pPr>
      <w:r>
        <w:rPr>
          <w:rFonts w:hint="eastAsia"/>
          <w:szCs w:val="21"/>
        </w:rPr>
        <w:t>議題（2）</w:t>
      </w:r>
      <w:r w:rsidR="00E74B26">
        <w:rPr>
          <w:rFonts w:hint="eastAsia"/>
          <w:szCs w:val="21"/>
        </w:rPr>
        <w:t>31年度事業計画</w:t>
      </w:r>
    </w:p>
    <w:p w:rsidR="00E74B26" w:rsidRDefault="00E74B26" w:rsidP="00F7239F">
      <w:pPr>
        <w:ind w:leftChars="100" w:left="420" w:hangingChars="100" w:hanging="210"/>
        <w:rPr>
          <w:szCs w:val="21"/>
        </w:rPr>
      </w:pPr>
      <w:r>
        <w:rPr>
          <w:rFonts w:hint="eastAsia"/>
          <w:szCs w:val="21"/>
        </w:rPr>
        <w:t>・民生委員の</w:t>
      </w:r>
      <w:r w:rsidR="00F7239F">
        <w:rPr>
          <w:rFonts w:hint="eastAsia"/>
          <w:szCs w:val="21"/>
        </w:rPr>
        <w:t>元塚</w:t>
      </w:r>
      <w:r>
        <w:rPr>
          <w:rFonts w:hint="eastAsia"/>
          <w:szCs w:val="21"/>
        </w:rPr>
        <w:t>さんより来年度の</w:t>
      </w:r>
      <w:r w:rsidR="00F7239F">
        <w:rPr>
          <w:rFonts w:hint="eastAsia"/>
          <w:szCs w:val="21"/>
        </w:rPr>
        <w:t>市</w:t>
      </w:r>
      <w:r>
        <w:rPr>
          <w:rFonts w:hint="eastAsia"/>
          <w:szCs w:val="21"/>
        </w:rPr>
        <w:t>の補助金から</w:t>
      </w:r>
      <w:r w:rsidR="00F7239F">
        <w:rPr>
          <w:rFonts w:hint="eastAsia"/>
          <w:szCs w:val="21"/>
        </w:rPr>
        <w:t>、</w:t>
      </w:r>
      <w:r>
        <w:rPr>
          <w:rFonts w:hint="eastAsia"/>
          <w:szCs w:val="21"/>
        </w:rPr>
        <w:t>ふれあいの健康体操の分として20.000円をまわして下さることになった</w:t>
      </w:r>
    </w:p>
    <w:p w:rsidR="00E74B26" w:rsidRDefault="00E74B26" w:rsidP="00F7239F">
      <w:pPr>
        <w:ind w:leftChars="100" w:left="420" w:hangingChars="100" w:hanging="210"/>
        <w:rPr>
          <w:szCs w:val="21"/>
        </w:rPr>
      </w:pPr>
      <w:r>
        <w:rPr>
          <w:rFonts w:hint="eastAsia"/>
          <w:szCs w:val="21"/>
        </w:rPr>
        <w:t>・ふれあいの名簿の中に高齢者部会の名前をいれれば協賛の形になる。</w:t>
      </w:r>
      <w:r w:rsidR="0026074C">
        <w:rPr>
          <w:rFonts w:hint="eastAsia"/>
          <w:szCs w:val="21"/>
        </w:rPr>
        <w:t>委員長の千賀さんに許可をいただければ！</w:t>
      </w:r>
    </w:p>
    <w:p w:rsidR="0026074C" w:rsidRDefault="0026074C" w:rsidP="00F7239F">
      <w:pPr>
        <w:ind w:leftChars="100" w:left="210"/>
        <w:rPr>
          <w:szCs w:val="21"/>
        </w:rPr>
      </w:pPr>
      <w:r>
        <w:rPr>
          <w:rFonts w:hint="eastAsia"/>
          <w:szCs w:val="21"/>
        </w:rPr>
        <w:t>・社会福祉協議会で予め分かっている分は総会の資料に日時等載せる</w:t>
      </w:r>
    </w:p>
    <w:p w:rsidR="0026074C" w:rsidRDefault="0026074C" w:rsidP="00F7239F">
      <w:pPr>
        <w:ind w:leftChars="100" w:left="420" w:hangingChars="100" w:hanging="210"/>
        <w:rPr>
          <w:szCs w:val="21"/>
        </w:rPr>
      </w:pPr>
      <w:r>
        <w:rPr>
          <w:rFonts w:hint="eastAsia"/>
          <w:szCs w:val="21"/>
        </w:rPr>
        <w:t>・社会福祉協議会より　名古屋トヨペット送迎の件、条件が緩和された</w:t>
      </w:r>
      <w:r w:rsidR="00F7239F">
        <w:rPr>
          <w:rFonts w:hint="eastAsia"/>
          <w:szCs w:val="21"/>
        </w:rPr>
        <w:t>。</w:t>
      </w:r>
      <w:r>
        <w:rPr>
          <w:rFonts w:hint="eastAsia"/>
          <w:szCs w:val="21"/>
        </w:rPr>
        <w:t>対象者は送迎依頼書を提出すること</w:t>
      </w:r>
    </w:p>
    <w:p w:rsidR="0026074C" w:rsidRDefault="0026074C" w:rsidP="00F7239F">
      <w:pPr>
        <w:ind w:leftChars="100" w:left="420" w:hangingChars="100" w:hanging="210"/>
        <w:rPr>
          <w:szCs w:val="21"/>
        </w:rPr>
      </w:pPr>
      <w:r>
        <w:rPr>
          <w:rFonts w:hint="eastAsia"/>
          <w:szCs w:val="21"/>
        </w:rPr>
        <w:t>・健康推進委員より　予定がない月は未就園児</w:t>
      </w:r>
      <w:r w:rsidR="00B15517">
        <w:rPr>
          <w:rFonts w:hint="eastAsia"/>
          <w:szCs w:val="21"/>
        </w:rPr>
        <w:t>が来てくれる団体があるか？　⇒社会福祉協議会に依頼すればよい</w:t>
      </w:r>
    </w:p>
    <w:p w:rsidR="00B15517" w:rsidRDefault="00B15517" w:rsidP="00F7239F">
      <w:pPr>
        <w:ind w:leftChars="100" w:left="210"/>
        <w:rPr>
          <w:szCs w:val="21"/>
        </w:rPr>
      </w:pPr>
      <w:r>
        <w:rPr>
          <w:rFonts w:hint="eastAsia"/>
          <w:szCs w:val="21"/>
        </w:rPr>
        <w:t>・どんぐりは高学年の子に来てもらいたい　夏休みはどうか？</w:t>
      </w:r>
    </w:p>
    <w:p w:rsidR="00B15517" w:rsidRDefault="00B15517" w:rsidP="00F7239F">
      <w:pPr>
        <w:ind w:leftChars="100" w:left="210"/>
        <w:rPr>
          <w:szCs w:val="21"/>
        </w:rPr>
      </w:pPr>
      <w:r>
        <w:rPr>
          <w:rFonts w:hint="eastAsia"/>
          <w:szCs w:val="21"/>
        </w:rPr>
        <w:t>・最近線路北側で変質者が出ている、身長、服装などもわかっている。注意喚起を！！</w:t>
      </w:r>
    </w:p>
    <w:p w:rsidR="00B15517" w:rsidRDefault="00B15517" w:rsidP="00E74B26">
      <w:pPr>
        <w:ind w:left="210" w:hangingChars="100" w:hanging="210"/>
        <w:rPr>
          <w:szCs w:val="21"/>
        </w:rPr>
      </w:pPr>
    </w:p>
    <w:p w:rsidR="00B15517" w:rsidRDefault="00B15517" w:rsidP="00E74B26">
      <w:pPr>
        <w:ind w:left="210" w:hangingChars="100" w:hanging="210"/>
        <w:rPr>
          <w:szCs w:val="21"/>
        </w:rPr>
      </w:pPr>
    </w:p>
    <w:p w:rsidR="00B15517" w:rsidRPr="005F6A0F" w:rsidRDefault="00F7239F" w:rsidP="00F7239F">
      <w:pPr>
        <w:ind w:firstLineChars="3800" w:firstLine="7980"/>
        <w:rPr>
          <w:szCs w:val="21"/>
        </w:rPr>
      </w:pPr>
      <w:r>
        <w:rPr>
          <w:rFonts w:hint="eastAsia"/>
          <w:szCs w:val="21"/>
        </w:rPr>
        <w:t>以上</w:t>
      </w:r>
    </w:p>
    <w:sectPr w:rsidR="00B15517" w:rsidRPr="005F6A0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246" w:rsidRDefault="00EE4246" w:rsidP="00A85C79">
      <w:r>
        <w:separator/>
      </w:r>
    </w:p>
  </w:endnote>
  <w:endnote w:type="continuationSeparator" w:id="0">
    <w:p w:rsidR="00EE4246" w:rsidRDefault="00EE4246" w:rsidP="00A8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246" w:rsidRDefault="00EE4246" w:rsidP="00A85C79">
      <w:r>
        <w:separator/>
      </w:r>
    </w:p>
  </w:footnote>
  <w:footnote w:type="continuationSeparator" w:id="0">
    <w:p w:rsidR="00EE4246" w:rsidRDefault="00EE4246" w:rsidP="00A85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C79" w:rsidRDefault="00A85C79" w:rsidP="00A85C79">
    <w:pPr>
      <w:pStyle w:val="a4"/>
      <w:ind w:firstLineChars="4000" w:firstLine="8400"/>
    </w:pPr>
  </w:p>
  <w:sdt>
    <w:sdtPr>
      <w:id w:val="713471680"/>
      <w:docPartObj>
        <w:docPartGallery w:val="Page Numbers (Top of Page)"/>
        <w:docPartUnique/>
      </w:docPartObj>
    </w:sdtPr>
    <w:sdtEndPr/>
    <w:sdtContent>
      <w:p w:rsidR="00A85C79" w:rsidRDefault="00A85C79" w:rsidP="00A85C79">
        <w:pPr>
          <w:pStyle w:val="a4"/>
          <w:ind w:firstLineChars="4000" w:firstLine="8400"/>
        </w:pPr>
      </w:p>
      <w:p w:rsidR="00A85C79" w:rsidRDefault="00A85C79" w:rsidP="00A85C79">
        <w:pPr>
          <w:pStyle w:val="a4"/>
          <w:ind w:firstLineChars="4000" w:firstLine="8400"/>
        </w:pPr>
        <w:r>
          <w:rPr>
            <w:rFonts w:hint="eastAsia"/>
          </w:rPr>
          <w:t>1</w:t>
        </w:r>
      </w:p>
    </w:sdtContent>
  </w:sdt>
  <w:p w:rsidR="00A85C79" w:rsidRDefault="00A85C7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99"/>
    <w:rsid w:val="000A1867"/>
    <w:rsid w:val="00190699"/>
    <w:rsid w:val="0026074C"/>
    <w:rsid w:val="00370407"/>
    <w:rsid w:val="003B30B0"/>
    <w:rsid w:val="00512235"/>
    <w:rsid w:val="005C1C2F"/>
    <w:rsid w:val="005F6A0F"/>
    <w:rsid w:val="006449CA"/>
    <w:rsid w:val="0091415B"/>
    <w:rsid w:val="009D6D9C"/>
    <w:rsid w:val="00A85C79"/>
    <w:rsid w:val="00B04370"/>
    <w:rsid w:val="00B15517"/>
    <w:rsid w:val="00C25173"/>
    <w:rsid w:val="00C72182"/>
    <w:rsid w:val="00CE0372"/>
    <w:rsid w:val="00E53B69"/>
    <w:rsid w:val="00E74B26"/>
    <w:rsid w:val="00EE4246"/>
    <w:rsid w:val="00F72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F5AE1"/>
  <w15:chartTrackingRefBased/>
  <w15:docId w15:val="{1AFE5668-793E-40BC-BE4F-B6376A4C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9D6D9C"/>
    <w:pPr>
      <w:framePr w:w="6804" w:h="2268" w:hRule="exact" w:hSpace="142" w:wrap="auto" w:hAnchor="page" w:xAlign="center" w:yAlign="bottom"/>
      <w:snapToGrid w:val="0"/>
      <w:ind w:leftChars="1400" w:left="100"/>
    </w:pPr>
    <w:rPr>
      <w:rFonts w:asciiTheme="majorHAnsi" w:hAnsiTheme="majorHAnsi" w:cstheme="majorBidi"/>
      <w:b/>
      <w:sz w:val="24"/>
      <w:szCs w:val="24"/>
    </w:rPr>
  </w:style>
  <w:style w:type="paragraph" w:styleId="a4">
    <w:name w:val="header"/>
    <w:basedOn w:val="a"/>
    <w:link w:val="a5"/>
    <w:uiPriority w:val="99"/>
    <w:unhideWhenUsed/>
    <w:rsid w:val="00A85C79"/>
    <w:pPr>
      <w:tabs>
        <w:tab w:val="center" w:pos="4252"/>
        <w:tab w:val="right" w:pos="8504"/>
      </w:tabs>
      <w:snapToGrid w:val="0"/>
    </w:pPr>
  </w:style>
  <w:style w:type="character" w:customStyle="1" w:styleId="a5">
    <w:name w:val="ヘッダー (文字)"/>
    <w:basedOn w:val="a0"/>
    <w:link w:val="a4"/>
    <w:uiPriority w:val="99"/>
    <w:rsid w:val="00A85C79"/>
  </w:style>
  <w:style w:type="paragraph" w:styleId="a6">
    <w:name w:val="footer"/>
    <w:basedOn w:val="a"/>
    <w:link w:val="a7"/>
    <w:uiPriority w:val="99"/>
    <w:unhideWhenUsed/>
    <w:rsid w:val="00A85C79"/>
    <w:pPr>
      <w:tabs>
        <w:tab w:val="center" w:pos="4252"/>
        <w:tab w:val="right" w:pos="8504"/>
      </w:tabs>
      <w:snapToGrid w:val="0"/>
    </w:pPr>
  </w:style>
  <w:style w:type="character" w:customStyle="1" w:styleId="a7">
    <w:name w:val="フッター (文字)"/>
    <w:basedOn w:val="a0"/>
    <w:link w:val="a6"/>
    <w:uiPriority w:val="99"/>
    <w:rsid w:val="00A85C79"/>
  </w:style>
  <w:style w:type="paragraph" w:styleId="a8">
    <w:name w:val="Balloon Text"/>
    <w:basedOn w:val="a"/>
    <w:link w:val="a9"/>
    <w:uiPriority w:val="99"/>
    <w:semiHidden/>
    <w:unhideWhenUsed/>
    <w:rsid w:val="00E74B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4B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Toshihiro Nishigaki</dc:creator>
  <cp:keywords/>
  <dc:description/>
  <cp:lastModifiedBy>Toshihiro Nishigaki</cp:lastModifiedBy>
  <cp:revision>6</cp:revision>
  <cp:lastPrinted>2019-03-10T03:36:00Z</cp:lastPrinted>
  <dcterms:created xsi:type="dcterms:W3CDTF">2019-03-10T02:38:00Z</dcterms:created>
  <dcterms:modified xsi:type="dcterms:W3CDTF">2019-03-10T04:30:00Z</dcterms:modified>
</cp:coreProperties>
</file>